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B8887" w14:textId="121B2799" w:rsidR="00911863" w:rsidRDefault="00304EF9" w:rsidP="00191B3B">
      <w:pPr>
        <w:jc w:val="center"/>
        <w:rPr>
          <w:sz w:val="28"/>
          <w:szCs w:val="28"/>
          <w:lang w:val="ka-GE"/>
        </w:rPr>
      </w:pPr>
      <w:bookmarkStart w:id="0" w:name="_GoBack"/>
      <w:bookmarkEnd w:id="0"/>
      <w:r w:rsidRPr="00304EF9">
        <w:rPr>
          <w:sz w:val="28"/>
          <w:szCs w:val="28"/>
          <w:lang w:val="ka-GE"/>
        </w:rPr>
        <w:t>ხულოს მუნიციპალიტეტის</w:t>
      </w:r>
      <w:r>
        <w:rPr>
          <w:sz w:val="28"/>
          <w:szCs w:val="28"/>
          <w:lang w:val="ka-GE"/>
        </w:rPr>
        <w:t>,</w:t>
      </w:r>
      <w:r w:rsidRPr="00304EF9">
        <w:rPr>
          <w:sz w:val="28"/>
          <w:szCs w:val="28"/>
          <w:lang w:val="ka-GE"/>
        </w:rPr>
        <w:t xml:space="preserve"> სოფ</w:t>
      </w:r>
      <w:r>
        <w:rPr>
          <w:sz w:val="28"/>
          <w:szCs w:val="28"/>
          <w:lang w:val="ka-GE"/>
        </w:rPr>
        <w:t>.</w:t>
      </w:r>
      <w:r w:rsidRPr="00304EF9">
        <w:rPr>
          <w:sz w:val="28"/>
          <w:szCs w:val="28"/>
          <w:lang w:val="ka-GE"/>
        </w:rPr>
        <w:t xml:space="preserve"> დიდაჭარის საჯარო სკოლის წერილი</w:t>
      </w:r>
      <w:r>
        <w:rPr>
          <w:sz w:val="28"/>
          <w:szCs w:val="28"/>
          <w:lang w:val="ka-GE"/>
        </w:rPr>
        <w:t>, საქართველოს აჭარის ავტონომიური რესპუბლიკის უმაღლესი საბჭოს განათლების, მეცნიერების, კულტურის</w:t>
      </w:r>
      <w:r w:rsidR="00191B3B">
        <w:rPr>
          <w:sz w:val="28"/>
          <w:szCs w:val="28"/>
          <w:lang w:val="ka-GE"/>
        </w:rPr>
        <w:t xml:space="preserve">ა და სპორტის საკითხთა კომიტეტს </w:t>
      </w:r>
      <w:r w:rsidRPr="00304EF9">
        <w:rPr>
          <w:sz w:val="28"/>
          <w:szCs w:val="28"/>
          <w:lang w:val="ka-GE"/>
        </w:rPr>
        <w:t>ბიბლიოთეკის კითხვარის პასუხად</w:t>
      </w:r>
      <w:r>
        <w:rPr>
          <w:sz w:val="28"/>
          <w:szCs w:val="28"/>
          <w:lang w:val="ka-GE"/>
        </w:rPr>
        <w:t>.</w:t>
      </w:r>
    </w:p>
    <w:p w14:paraId="2B766FB5" w14:textId="79A83284" w:rsidR="00304EF9" w:rsidRDefault="00304EF9" w:rsidP="00304EF9">
      <w:pPr>
        <w:rPr>
          <w:sz w:val="28"/>
          <w:szCs w:val="28"/>
          <w:lang w:val="ka-GE"/>
        </w:rPr>
      </w:pPr>
    </w:p>
    <w:p w14:paraId="44A6E1E5" w14:textId="77777777" w:rsidR="00304EF9" w:rsidRDefault="00304EF9" w:rsidP="00304EF9">
      <w:pPr>
        <w:rPr>
          <w:sz w:val="28"/>
          <w:szCs w:val="28"/>
          <w:lang w:val="ka-GE"/>
        </w:rPr>
      </w:pPr>
    </w:p>
    <w:p w14:paraId="7E32D13C" w14:textId="662C24E2" w:rsidR="00A65638" w:rsidRDefault="00191B3B" w:rsidP="00A65638">
      <w:pPr>
        <w:pStyle w:val="a3"/>
        <w:numPr>
          <w:ilvl w:val="0"/>
          <w:numId w:val="1"/>
        </w:num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დიდაჭარის საჯარო სკოლის ბიბიოთეკაში არსებული მატერიალურ ტექნიკური ბაზა, </w:t>
      </w:r>
      <w:r w:rsidR="00A65638">
        <w:rPr>
          <w:sz w:val="24"/>
          <w:szCs w:val="24"/>
          <w:lang w:val="ka-GE"/>
        </w:rPr>
        <w:t xml:space="preserve"> დღევანდელი მოთხოვნილებებიდან, გაზდრილი  ინტერესთა  სფეროდან გამომდინარე სრულად ვერ</w:t>
      </w:r>
      <w:r>
        <w:rPr>
          <w:sz w:val="24"/>
          <w:szCs w:val="24"/>
          <w:lang w:val="ka-GE"/>
        </w:rPr>
        <w:t xml:space="preserve"> აკმაყოფილებს სწავლა სწავლების პროცეს</w:t>
      </w:r>
      <w:r w:rsidR="00A65638">
        <w:rPr>
          <w:sz w:val="24"/>
          <w:szCs w:val="24"/>
          <w:lang w:val="ka-GE"/>
        </w:rPr>
        <w:t>იდან  გამომდინარე  მოთხოვნებს.</w:t>
      </w:r>
      <w:r>
        <w:rPr>
          <w:sz w:val="24"/>
          <w:szCs w:val="24"/>
          <w:lang w:val="ka-GE"/>
        </w:rPr>
        <w:t xml:space="preserve"> ეს გამომდინარეობ</w:t>
      </w:r>
      <w:r w:rsidR="007B55F3">
        <w:rPr>
          <w:sz w:val="24"/>
          <w:szCs w:val="24"/>
          <w:lang w:val="ka-GE"/>
        </w:rPr>
        <w:t>ს</w:t>
      </w:r>
      <w:r>
        <w:rPr>
          <w:sz w:val="24"/>
          <w:szCs w:val="24"/>
          <w:lang w:val="ka-GE"/>
        </w:rPr>
        <w:t xml:space="preserve"> იმ ფაქტიდან რომ სკოლ</w:t>
      </w:r>
      <w:r w:rsidR="007B55F3">
        <w:rPr>
          <w:sz w:val="24"/>
          <w:szCs w:val="24"/>
          <w:lang w:val="ka-GE"/>
        </w:rPr>
        <w:t>ა,</w:t>
      </w:r>
      <w:r>
        <w:rPr>
          <w:sz w:val="24"/>
          <w:szCs w:val="24"/>
          <w:lang w:val="ka-GE"/>
        </w:rPr>
        <w:t xml:space="preserve"> არსებული </w:t>
      </w:r>
      <w:r w:rsidR="007B55F3">
        <w:rPr>
          <w:sz w:val="24"/>
          <w:szCs w:val="24"/>
          <w:lang w:val="ka-GE"/>
        </w:rPr>
        <w:t xml:space="preserve">მწირი </w:t>
      </w:r>
      <w:r>
        <w:rPr>
          <w:sz w:val="24"/>
          <w:szCs w:val="24"/>
          <w:lang w:val="ka-GE"/>
        </w:rPr>
        <w:t>ბიუჯეტიდან გამომდინარე ვერ იძენს საჭირო თანამედროვე წიგნებს და ლიტერატურას</w:t>
      </w:r>
      <w:r w:rsidR="007B55F3">
        <w:rPr>
          <w:sz w:val="24"/>
          <w:szCs w:val="24"/>
          <w:lang w:val="ka-GE"/>
        </w:rPr>
        <w:t xml:space="preserve"> და მატერიალურ ტექნიკურ საჭიროებებს, რაც ძალიან მნიშვნელოვან</w:t>
      </w:r>
      <w:r w:rsidR="00A65638">
        <w:rPr>
          <w:sz w:val="24"/>
          <w:szCs w:val="24"/>
          <w:lang w:val="ka-GE"/>
        </w:rPr>
        <w:t>ია აღნიშნული  პრობლემის  მოგვარებაში.</w:t>
      </w:r>
      <w:r w:rsidR="007B55F3">
        <w:rPr>
          <w:sz w:val="24"/>
          <w:szCs w:val="24"/>
          <w:lang w:val="ka-GE"/>
        </w:rPr>
        <w:t xml:space="preserve"> </w:t>
      </w:r>
    </w:p>
    <w:p w14:paraId="23AC4E93" w14:textId="1ECF9E49" w:rsidR="007B55F3" w:rsidRDefault="00A65638" w:rsidP="00191B3B">
      <w:pPr>
        <w:pStyle w:val="a3"/>
        <w:numPr>
          <w:ilvl w:val="0"/>
          <w:numId w:val="1"/>
        </w:num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წიგნადი  ფონდი გაზდრილი  ინტერესთა სფეროდან და თანამედროვე მოთხოვნილებებიდან   სრულად </w:t>
      </w:r>
      <w:r w:rsidR="00907BC6">
        <w:rPr>
          <w:sz w:val="24"/>
          <w:szCs w:val="24"/>
          <w:lang w:val="ka-GE"/>
        </w:rPr>
        <w:t xml:space="preserve">ვერ </w:t>
      </w:r>
      <w:r>
        <w:rPr>
          <w:sz w:val="24"/>
          <w:szCs w:val="24"/>
          <w:lang w:val="ka-GE"/>
        </w:rPr>
        <w:t xml:space="preserve">აკმაყოფილებს  მოსწავლეთა  და პედაგოგთა  მოთხოვნებს. მიუხედავად  იმისა, რომ  აჭარის  განათლების  სამინისტროს მიერ   ბოლო  წლებში გადმოგვეცა  წიგნები  ეს  მაინც  არასაკმარისია. სკოლა  ბიუჯეტიდან  გამომდინარე ვერ  ახერხებს  სისტემატურად წიგნადი  ფონდის  განახლება-  შევსებას. </w:t>
      </w:r>
      <w:r w:rsidR="008C260C">
        <w:rPr>
          <w:sz w:val="24"/>
          <w:szCs w:val="24"/>
          <w:lang w:val="ka-GE"/>
        </w:rPr>
        <w:t>აუცილებელია  სამინისტროს დახმარება.</w:t>
      </w:r>
    </w:p>
    <w:p w14:paraId="7B674532" w14:textId="1940E328" w:rsidR="00907BC6" w:rsidRDefault="00907BC6" w:rsidP="00907BC6">
      <w:pPr>
        <w:pStyle w:val="a3"/>
        <w:numPr>
          <w:ilvl w:val="0"/>
          <w:numId w:val="1"/>
        </w:num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ელექტრონულ წი</w:t>
      </w:r>
      <w:r w:rsidR="00A65638">
        <w:rPr>
          <w:sz w:val="24"/>
          <w:szCs w:val="24"/>
          <w:lang w:val="ka-GE"/>
        </w:rPr>
        <w:t>გ</w:t>
      </w:r>
      <w:r>
        <w:rPr>
          <w:sz w:val="24"/>
          <w:szCs w:val="24"/>
          <w:lang w:val="ka-GE"/>
        </w:rPr>
        <w:t>ნებთან  წვდომა საერთოდ არ არის, რადგან არ არსებობს შესაბამისი ბაზა.</w:t>
      </w:r>
    </w:p>
    <w:p w14:paraId="78C703A0" w14:textId="6ED7642C" w:rsidR="00907BC6" w:rsidRDefault="00907BC6" w:rsidP="00907BC6">
      <w:pPr>
        <w:pStyle w:val="a3"/>
        <w:numPr>
          <w:ilvl w:val="0"/>
          <w:numId w:val="1"/>
        </w:num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ს</w:t>
      </w:r>
      <w:r w:rsidR="008C260C">
        <w:rPr>
          <w:sz w:val="24"/>
          <w:szCs w:val="24"/>
          <w:lang w:val="ka-GE"/>
        </w:rPr>
        <w:t>კოლის  ბიბლიოთეკარი  არის აღნიშნული  საქმის სპეციალისტი,საშუალო  სპეციალური  განათლებით. უდიდესი გამოცდილებითა და სტაჟით.საკამაოზე  კარგი ენერგიითა  და  აქტივობით.</w:t>
      </w:r>
    </w:p>
    <w:p w14:paraId="5B7AF12B" w14:textId="77777777" w:rsidR="008C260C" w:rsidRDefault="00907BC6" w:rsidP="00907BC6">
      <w:pPr>
        <w:pStyle w:val="a3"/>
        <w:numPr>
          <w:ilvl w:val="0"/>
          <w:numId w:val="1"/>
        </w:numPr>
        <w:jc w:val="both"/>
        <w:rPr>
          <w:sz w:val="24"/>
          <w:szCs w:val="24"/>
          <w:lang w:val="ka-GE"/>
        </w:rPr>
      </w:pPr>
      <w:r w:rsidRPr="008C260C">
        <w:rPr>
          <w:sz w:val="24"/>
          <w:szCs w:val="24"/>
          <w:lang w:val="ka-GE"/>
        </w:rPr>
        <w:t xml:space="preserve">ა) </w:t>
      </w:r>
      <w:r w:rsidR="008C260C" w:rsidRPr="008C260C">
        <w:rPr>
          <w:sz w:val="24"/>
          <w:szCs w:val="24"/>
          <w:lang w:val="ka-GE"/>
        </w:rPr>
        <w:t xml:space="preserve">მოსწავლეები საკამაოდ  აქტიურად  სარგებლობენ ბიბლიოთეკით რა  თქმა  უნდა  ფონდის  შესაბამისად </w:t>
      </w:r>
      <w:r w:rsidRPr="008C260C">
        <w:rPr>
          <w:sz w:val="24"/>
          <w:szCs w:val="24"/>
          <w:lang w:val="ka-GE"/>
        </w:rPr>
        <w:t>არსებული ბაზიდან გამომდინარე</w:t>
      </w:r>
      <w:r w:rsidR="008C260C" w:rsidRPr="008C260C">
        <w:rPr>
          <w:sz w:val="24"/>
          <w:szCs w:val="24"/>
          <w:lang w:val="ka-GE"/>
        </w:rPr>
        <w:t>.</w:t>
      </w:r>
      <w:r w:rsidRPr="008C260C">
        <w:rPr>
          <w:sz w:val="24"/>
          <w:szCs w:val="24"/>
          <w:lang w:val="ka-GE"/>
        </w:rPr>
        <w:t xml:space="preserve">   </w:t>
      </w:r>
    </w:p>
    <w:p w14:paraId="30A00F17" w14:textId="00F51EB6" w:rsidR="00907BC6" w:rsidRPr="008C260C" w:rsidRDefault="00907BC6" w:rsidP="004E62F0">
      <w:pPr>
        <w:pStyle w:val="a3"/>
        <w:jc w:val="both"/>
        <w:rPr>
          <w:sz w:val="24"/>
          <w:szCs w:val="24"/>
          <w:lang w:val="ka-GE"/>
        </w:rPr>
      </w:pPr>
      <w:r w:rsidRPr="008C260C">
        <w:rPr>
          <w:sz w:val="24"/>
          <w:szCs w:val="24"/>
          <w:lang w:val="ka-GE"/>
        </w:rPr>
        <w:t xml:space="preserve">ბ) ბიბლიოთეკით ძირითადათ </w:t>
      </w:r>
      <w:r w:rsidR="004E62F0">
        <w:rPr>
          <w:sz w:val="24"/>
          <w:szCs w:val="24"/>
          <w:lang w:val="ka-GE"/>
        </w:rPr>
        <w:t>საბაზო  საფეხურის მოსწავლეები  სარგებლობენ, თუმცა აბიტურიენტებიც აქტიურობენ არსებული  ფონდის  შესაბამისად.</w:t>
      </w:r>
    </w:p>
    <w:p w14:paraId="2AE06E5E" w14:textId="0EDD73E0" w:rsidR="00907BC6" w:rsidRDefault="00907BC6" w:rsidP="00907BC6">
      <w:pPr>
        <w:pStyle w:val="a3"/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გ</w:t>
      </w:r>
      <w:r w:rsidR="001D672F">
        <w:rPr>
          <w:sz w:val="24"/>
          <w:szCs w:val="24"/>
          <w:lang w:val="ka-GE"/>
        </w:rPr>
        <w:t xml:space="preserve">) მოსწავლეები ძირითადად </w:t>
      </w:r>
      <w:r w:rsidR="004E62F0">
        <w:rPr>
          <w:sz w:val="24"/>
          <w:szCs w:val="24"/>
          <w:lang w:val="ka-GE"/>
        </w:rPr>
        <w:t xml:space="preserve">თანამედროვე </w:t>
      </w:r>
      <w:r w:rsidR="001D672F">
        <w:rPr>
          <w:sz w:val="24"/>
          <w:szCs w:val="24"/>
          <w:lang w:val="ka-GE"/>
        </w:rPr>
        <w:t>მხატრულ ლიტერატურას ეტანებიან.</w:t>
      </w:r>
      <w:r w:rsidR="004E62F0">
        <w:rPr>
          <w:sz w:val="24"/>
          <w:szCs w:val="24"/>
          <w:lang w:val="ka-GE"/>
        </w:rPr>
        <w:t xml:space="preserve"> </w:t>
      </w:r>
    </w:p>
    <w:p w14:paraId="019AFBB9" w14:textId="5D4AB867" w:rsidR="001D672F" w:rsidRDefault="001D672F" w:rsidP="00907BC6">
      <w:pPr>
        <w:pStyle w:val="a3"/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დ) როგორც ზემოთ მოგახსენეთ, წიგნების განახლების პროცენტული მაჩვენებელი ძალიან დაბალია</w:t>
      </w:r>
      <w:r w:rsidR="004E62F0">
        <w:rPr>
          <w:sz w:val="24"/>
          <w:szCs w:val="24"/>
          <w:lang w:val="ka-GE"/>
        </w:rPr>
        <w:t>. სკოლა  ვერ ახერხებს განახლებას.ისევ  სპონსორების  იმედად ვართ.</w:t>
      </w:r>
    </w:p>
    <w:p w14:paraId="0B50A277" w14:textId="171680AE" w:rsidR="001D672F" w:rsidRDefault="001D672F" w:rsidP="001D672F">
      <w:pPr>
        <w:pStyle w:val="a3"/>
        <w:numPr>
          <w:ilvl w:val="0"/>
          <w:numId w:val="1"/>
        </w:num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ბიბლიოთეკებში არსებული მწირი წიგნებიდან გამომდინარე, მაქსიმალურად ცდილობენ ახალგაზედებს მიაწოდონ ის ლიტერატურა, რაც სჭირდებაღ მათ სწავლა სწავლების პროცესში.</w:t>
      </w:r>
      <w:r w:rsidR="004E62F0">
        <w:rPr>
          <w:sz w:val="24"/>
          <w:szCs w:val="24"/>
          <w:lang w:val="ka-GE"/>
        </w:rPr>
        <w:t xml:space="preserve"> აწყობენ წიგნების განხილვებს,  თემატურ საღამოებს.</w:t>
      </w:r>
    </w:p>
    <w:p w14:paraId="464541B1" w14:textId="0727A63B" w:rsidR="001D672F" w:rsidRDefault="004E62F0" w:rsidP="001D672F">
      <w:pPr>
        <w:pStyle w:val="a3"/>
        <w:numPr>
          <w:ilvl w:val="0"/>
          <w:numId w:val="1"/>
        </w:num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აჭარის  განათლების  სამინისტრომ გადმოგვცა  წიგნები  თუმცა  ეს  ზღავაში   თუმცა  ეს არასაკმირისია  დღევანდელი მოთხოვნილებებიდან  გამომდინარე.</w:t>
      </w:r>
      <w:r w:rsidR="00342AC1">
        <w:rPr>
          <w:sz w:val="24"/>
          <w:szCs w:val="24"/>
          <w:lang w:val="ka-GE"/>
        </w:rPr>
        <w:t>სახელმწიფო სტრუქტურები ძალიან მცირედით არიან ჩართული სასკოლო ბიბლიოთეკების აღჭურვის კუთხით.</w:t>
      </w:r>
    </w:p>
    <w:p w14:paraId="7401C955" w14:textId="172A14B1" w:rsidR="001D672F" w:rsidRDefault="001D672F" w:rsidP="001D672F">
      <w:pPr>
        <w:pStyle w:val="a3"/>
        <w:numPr>
          <w:ilvl w:val="0"/>
          <w:numId w:val="1"/>
        </w:num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lastRenderedPageBreak/>
        <w:t>არსებული ხარვეზების აღმოსაფხვრელად საჭიროა</w:t>
      </w:r>
      <w:r w:rsidR="0066620E">
        <w:rPr>
          <w:sz w:val="24"/>
          <w:szCs w:val="24"/>
          <w:lang w:val="ka-GE"/>
        </w:rPr>
        <w:t>,</w:t>
      </w:r>
      <w:r>
        <w:rPr>
          <w:sz w:val="24"/>
          <w:szCs w:val="24"/>
          <w:lang w:val="ka-GE"/>
        </w:rPr>
        <w:t xml:space="preserve"> სახელმწიფომ იკისროს ვალდებულება მოამარაგოს</w:t>
      </w:r>
      <w:r w:rsidR="007D67E6">
        <w:rPr>
          <w:sz w:val="24"/>
          <w:szCs w:val="24"/>
        </w:rPr>
        <w:t>,</w:t>
      </w:r>
      <w:r>
        <w:rPr>
          <w:sz w:val="24"/>
          <w:szCs w:val="24"/>
          <w:lang w:val="ka-GE"/>
        </w:rPr>
        <w:t xml:space="preserve"> როგორც თანამედროვე წიგნებით ბიბლიოთეკე</w:t>
      </w:r>
      <w:r w:rsidR="0066620E">
        <w:rPr>
          <w:sz w:val="24"/>
          <w:szCs w:val="24"/>
          <w:lang w:val="ka-GE"/>
        </w:rPr>
        <w:t>ბ</w:t>
      </w:r>
      <w:r>
        <w:rPr>
          <w:sz w:val="24"/>
          <w:szCs w:val="24"/>
          <w:lang w:val="ka-GE"/>
        </w:rPr>
        <w:t>ი</w:t>
      </w:r>
      <w:r w:rsidR="0066620E">
        <w:rPr>
          <w:sz w:val="24"/>
          <w:szCs w:val="24"/>
          <w:lang w:val="ka-GE"/>
        </w:rPr>
        <w:t xml:space="preserve">, </w:t>
      </w:r>
      <w:r>
        <w:rPr>
          <w:sz w:val="24"/>
          <w:szCs w:val="24"/>
          <w:lang w:val="ka-GE"/>
        </w:rPr>
        <w:t>ასევე შეუწყოს ხელი იქ არსებულ მატერიალურ ტექნიკური ბაზის განახლებას</w:t>
      </w:r>
      <w:r w:rsidR="0066620E">
        <w:rPr>
          <w:sz w:val="24"/>
          <w:szCs w:val="24"/>
          <w:lang w:val="ka-GE"/>
        </w:rPr>
        <w:t xml:space="preserve"> და ციფრული წიგნიერების დანერგვის პროცესს სასკოლო ბიბლიოთეკებში.</w:t>
      </w:r>
      <w:r w:rsidR="00BB60A3">
        <w:rPr>
          <w:sz w:val="24"/>
          <w:szCs w:val="24"/>
          <w:lang w:val="ka-GE"/>
        </w:rPr>
        <w:t>გადამზადოს ბიბლიოთეკარები</w:t>
      </w:r>
    </w:p>
    <w:p w14:paraId="077B8DE3" w14:textId="04BDD9C5" w:rsidR="0066620E" w:rsidRDefault="0066620E" w:rsidP="001D672F">
      <w:pPr>
        <w:pStyle w:val="a3"/>
        <w:numPr>
          <w:ilvl w:val="0"/>
          <w:numId w:val="1"/>
        </w:num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სკოლებში თუ იქნება საჭირო ციფრული ბიბლიოთეკები თანამედროვე ტექნოლოგიებით აღჭურვილი, ეს მნიშვნელოვან გავლენას მოახდენს ახალგაზრდების დაინტერესების კუთხით.</w:t>
      </w:r>
    </w:p>
    <w:p w14:paraId="6DD24058" w14:textId="36505735" w:rsidR="00907BC6" w:rsidRDefault="0066620E" w:rsidP="00907BC6">
      <w:pPr>
        <w:pStyle w:val="a3"/>
        <w:numPr>
          <w:ilvl w:val="0"/>
          <w:numId w:val="1"/>
        </w:numPr>
        <w:jc w:val="both"/>
        <w:rPr>
          <w:sz w:val="24"/>
          <w:szCs w:val="24"/>
          <w:lang w:val="ka-GE"/>
        </w:rPr>
      </w:pPr>
      <w:r w:rsidRPr="00BB60A3">
        <w:rPr>
          <w:sz w:val="24"/>
          <w:szCs w:val="24"/>
          <w:lang w:val="ka-GE"/>
        </w:rPr>
        <w:t xml:space="preserve">სასკოლო ბიბლიოთეკების განვითარების პერსპექტივა დამოკიდებულია </w:t>
      </w:r>
      <w:r w:rsidR="00BB60A3" w:rsidRPr="00BB60A3">
        <w:rPr>
          <w:sz w:val="24"/>
          <w:szCs w:val="24"/>
          <w:lang w:val="ka-GE"/>
        </w:rPr>
        <w:t xml:space="preserve">   სკოლისა  და  სახელმწიფო პოლიტიკაზე  ბიბლიოთეკის  მიმართ. აუცილებელია სკოლაში უნდა  შეიქმნას  ელექტრონულ  წიგნებზე  წვდომის</w:t>
      </w:r>
      <w:r w:rsidR="00BB60A3">
        <w:rPr>
          <w:sz w:val="24"/>
          <w:szCs w:val="24"/>
          <w:lang w:val="ka-GE"/>
        </w:rPr>
        <w:t xml:space="preserve"> საშუალება,</w:t>
      </w:r>
      <w:r w:rsidR="00BB60A3" w:rsidRPr="00BB60A3">
        <w:rPr>
          <w:sz w:val="24"/>
          <w:szCs w:val="24"/>
          <w:lang w:val="ka-GE"/>
        </w:rPr>
        <w:t xml:space="preserve"> </w:t>
      </w:r>
      <w:r w:rsidR="00BB60A3">
        <w:rPr>
          <w:sz w:val="24"/>
          <w:szCs w:val="24"/>
          <w:lang w:val="ka-GE"/>
        </w:rPr>
        <w:t xml:space="preserve">სამკითხველო  დარბაზები </w:t>
      </w:r>
    </w:p>
    <w:p w14:paraId="432E644B" w14:textId="0ED47CE3" w:rsidR="00327DF6" w:rsidRDefault="00327DF6" w:rsidP="00327DF6">
      <w:pPr>
        <w:jc w:val="both"/>
        <w:rPr>
          <w:sz w:val="24"/>
          <w:szCs w:val="24"/>
          <w:lang w:val="ka-GE"/>
        </w:rPr>
      </w:pPr>
    </w:p>
    <w:p w14:paraId="063CEAD4" w14:textId="77777777" w:rsidR="00327DF6" w:rsidRDefault="00327DF6" w:rsidP="00327DF6">
      <w:p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სსიპ  ხულოს  მუნიციპალიტეტის  სოფელ დიდაჭარის</w:t>
      </w:r>
    </w:p>
    <w:p w14:paraId="3689CE5D" w14:textId="77777777" w:rsidR="00327DF6" w:rsidRDefault="00327DF6" w:rsidP="00327DF6">
      <w:p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საჯარო  სკოლის  დირექტორის მ/შ  იოსებ  შავაძე</w:t>
      </w:r>
    </w:p>
    <w:p w14:paraId="16D8684A" w14:textId="77777777" w:rsidR="00327DF6" w:rsidRDefault="00327DF6" w:rsidP="00327DF6">
      <w:pPr>
        <w:jc w:val="both"/>
        <w:rPr>
          <w:sz w:val="24"/>
          <w:szCs w:val="24"/>
          <w:lang w:val="ka-GE"/>
        </w:rPr>
      </w:pPr>
    </w:p>
    <w:p w14:paraId="4A7A81EB" w14:textId="77777777" w:rsidR="00327DF6" w:rsidRDefault="00327DF6" w:rsidP="00327DF6">
      <w:pPr>
        <w:jc w:val="both"/>
        <w:rPr>
          <w:sz w:val="24"/>
          <w:szCs w:val="24"/>
          <w:lang w:val="ka-GE"/>
        </w:rPr>
      </w:pPr>
    </w:p>
    <w:p w14:paraId="64568EA4" w14:textId="77777777" w:rsidR="00327DF6" w:rsidRDefault="00327DF6" w:rsidP="00327DF6">
      <w:p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ტელ 598  90 29 29</w:t>
      </w:r>
    </w:p>
    <w:p w14:paraId="08C7BF39" w14:textId="3F6094C4" w:rsidR="00327DF6" w:rsidRPr="00327DF6" w:rsidRDefault="00327DF6" w:rsidP="00327DF6">
      <w:pPr>
        <w:jc w:val="both"/>
        <w:rPr>
          <w:sz w:val="24"/>
          <w:szCs w:val="24"/>
          <w:lang w:val="ka-GE"/>
        </w:rPr>
      </w:pPr>
      <w:proofErr w:type="spellStart"/>
      <w:r>
        <w:rPr>
          <w:sz w:val="24"/>
          <w:szCs w:val="24"/>
        </w:rPr>
        <w:t>didawarisskola</w:t>
      </w:r>
      <w:proofErr w:type="spellEnd"/>
      <w:r>
        <w:rPr>
          <w:sz w:val="24"/>
          <w:szCs w:val="24"/>
        </w:rPr>
        <w:t>@ gmail.com</w:t>
      </w:r>
      <w:r>
        <w:rPr>
          <w:sz w:val="24"/>
          <w:szCs w:val="24"/>
          <w:lang w:val="ka-GE"/>
        </w:rPr>
        <w:t xml:space="preserve"> </w:t>
      </w:r>
    </w:p>
    <w:sectPr w:rsidR="00327DF6" w:rsidRPr="0032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1A52"/>
    <w:multiLevelType w:val="hybridMultilevel"/>
    <w:tmpl w:val="25A69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44"/>
    <w:rsid w:val="00191B3B"/>
    <w:rsid w:val="001D672F"/>
    <w:rsid w:val="00240E97"/>
    <w:rsid w:val="00304EF9"/>
    <w:rsid w:val="00327DF6"/>
    <w:rsid w:val="00342AC1"/>
    <w:rsid w:val="004E62F0"/>
    <w:rsid w:val="0066620E"/>
    <w:rsid w:val="007B55F3"/>
    <w:rsid w:val="007D67E6"/>
    <w:rsid w:val="008C260C"/>
    <w:rsid w:val="00907BC6"/>
    <w:rsid w:val="00911863"/>
    <w:rsid w:val="00913A44"/>
    <w:rsid w:val="00A65638"/>
    <w:rsid w:val="00B963C2"/>
    <w:rsid w:val="00B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0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bolkvadze.malkhaz</dc:creator>
  <cp:lastModifiedBy>admin</cp:lastModifiedBy>
  <cp:revision>2</cp:revision>
  <dcterms:created xsi:type="dcterms:W3CDTF">2022-05-31T06:59:00Z</dcterms:created>
  <dcterms:modified xsi:type="dcterms:W3CDTF">2022-05-31T06:59:00Z</dcterms:modified>
</cp:coreProperties>
</file>